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14AF" w:rsidRDefault="004B55EB" w:rsidP="007A14AF">
      <w:r>
        <w:t>АСУ1</w:t>
      </w:r>
      <w:r w:rsidR="007A14AF">
        <w:t xml:space="preserve">-1 </w:t>
      </w:r>
      <w:r w:rsidR="00065B31">
        <w:t>Задание п</w:t>
      </w:r>
      <w:r>
        <w:t>о английскому языку 08.12</w:t>
      </w:r>
      <w:r w:rsidR="007A14AF">
        <w:t xml:space="preserve"> </w:t>
      </w:r>
      <w:bookmarkStart w:id="0" w:name="_GoBack"/>
      <w:bookmarkEnd w:id="0"/>
    </w:p>
    <w:p w:rsidR="00115BF2" w:rsidRDefault="00115BF2" w:rsidP="007A14AF">
      <w:r>
        <w:t>ТЕМА «Повторение грамматического материала.  Числительные. Предлоги места и направления».</w:t>
      </w:r>
    </w:p>
    <w:p w:rsidR="00115BF2" w:rsidRPr="004B55EB" w:rsidRDefault="00115BF2" w:rsidP="007A14AF">
      <w:r>
        <w:t xml:space="preserve">Изучить материал учебника на данные темы и выполнить письменно только два задания 96.1 и 96.2 .       </w:t>
      </w:r>
    </w:p>
    <w:p w:rsidR="007A14AF" w:rsidRDefault="007A14AF" w:rsidP="007A14AF">
      <w:pPr>
        <w:pStyle w:val="a3"/>
        <w:numPr>
          <w:ilvl w:val="0"/>
          <w:numId w:val="2"/>
        </w:numPr>
      </w:pPr>
      <w:r>
        <w:t>Изучить</w:t>
      </w:r>
      <w:r w:rsidR="00FF725C">
        <w:t xml:space="preserve"> (выучить)</w:t>
      </w:r>
      <w:r>
        <w:t xml:space="preserve"> материал про числительные (на фото и в файле «числительные»)</w:t>
      </w:r>
      <w:r w:rsidR="00B279B4">
        <w:t xml:space="preserve"> (устно)</w:t>
      </w:r>
    </w:p>
    <w:p w:rsidR="00B279B4" w:rsidRDefault="00B279B4" w:rsidP="00B279B4">
      <w:pPr>
        <w:pStyle w:val="a3"/>
      </w:pPr>
      <w:r>
        <w:rPr>
          <w:noProof/>
          <w:lang w:eastAsia="ru-RU"/>
        </w:rPr>
        <w:drawing>
          <wp:inline distT="0" distB="0" distL="0" distR="0">
            <wp:extent cx="4714875" cy="5238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3031" t="9695" r="30893" b="19012"/>
                    <a:stretch/>
                  </pic:blipFill>
                  <pic:spPr bwMode="auto">
                    <a:xfrm>
                      <a:off x="0" y="0"/>
                      <a:ext cx="4715865" cy="5239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B279B4" w:rsidRDefault="00B279B4" w:rsidP="00B279B4">
      <w:pPr>
        <w:pStyle w:val="a3"/>
      </w:pPr>
      <w:r>
        <w:rPr>
          <w:noProof/>
          <w:lang w:eastAsia="ru-RU"/>
        </w:rPr>
        <w:lastRenderedPageBreak/>
        <w:drawing>
          <wp:inline distT="0" distB="0" distL="0" distR="0">
            <wp:extent cx="4676775" cy="5124742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0786" t="10266" r="27365" b="8175"/>
                    <a:stretch/>
                  </pic:blipFill>
                  <pic:spPr bwMode="auto">
                    <a:xfrm>
                      <a:off x="0" y="0"/>
                      <a:ext cx="4677572" cy="51256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890B51" w:rsidRDefault="00890B51" w:rsidP="00890B51">
      <w:pPr>
        <w:pStyle w:val="a3"/>
      </w:pPr>
      <w:r>
        <w:rPr>
          <w:noProof/>
          <w:lang w:eastAsia="ru-RU"/>
        </w:rPr>
        <w:drawing>
          <wp:inline distT="0" distB="0" distL="0" distR="0">
            <wp:extent cx="5048250" cy="40386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1107" t="9126" r="27205" b="31559"/>
                    <a:stretch/>
                  </pic:blipFill>
                  <pic:spPr bwMode="auto">
                    <a:xfrm>
                      <a:off x="0" y="0"/>
                      <a:ext cx="5048250" cy="4038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7A14AF" w:rsidRDefault="007A14AF" w:rsidP="007A14AF">
      <w:pPr>
        <w:pStyle w:val="a3"/>
        <w:numPr>
          <w:ilvl w:val="0"/>
          <w:numId w:val="2"/>
        </w:numPr>
      </w:pPr>
      <w:r>
        <w:lastRenderedPageBreak/>
        <w:t xml:space="preserve">Изучить </w:t>
      </w:r>
      <w:r w:rsidR="00FF725C">
        <w:t xml:space="preserve">(выучить) </w:t>
      </w:r>
      <w:r>
        <w:t>материал «Предлоги места и направления», а также «Предлоги времени»</w:t>
      </w:r>
      <w:r w:rsidR="00890B51">
        <w:t xml:space="preserve"> на фото и</w:t>
      </w:r>
      <w:r>
        <w:t xml:space="preserve"> в презентации «Предлоги»</w:t>
      </w:r>
      <w:r w:rsidR="00B279B4">
        <w:t xml:space="preserve"> (устно).</w:t>
      </w:r>
    </w:p>
    <w:p w:rsidR="00890B51" w:rsidRDefault="00890B51" w:rsidP="00890B51">
      <w:pPr>
        <w:pStyle w:val="a3"/>
      </w:pPr>
      <w:r>
        <w:rPr>
          <w:noProof/>
          <w:lang w:eastAsia="ru-RU"/>
        </w:rPr>
        <w:drawing>
          <wp:inline distT="0" distB="0" distL="0" distR="0">
            <wp:extent cx="5831061" cy="22383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9022" t="23669" r="21272" b="42396"/>
                    <a:stretch/>
                  </pic:blipFill>
                  <pic:spPr bwMode="auto">
                    <a:xfrm>
                      <a:off x="0" y="0"/>
                      <a:ext cx="5834474" cy="22396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890B51" w:rsidRDefault="00D36448" w:rsidP="00890B51">
      <w:pPr>
        <w:pStyle w:val="a3"/>
      </w:pPr>
      <w:r>
        <w:rPr>
          <w:noProof/>
          <w:lang w:eastAsia="ru-RU"/>
        </w:rPr>
        <w:drawing>
          <wp:inline distT="0" distB="0" distL="0" distR="0">
            <wp:extent cx="4800600" cy="4605742"/>
            <wp:effectExtent l="0" t="0" r="0" b="444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29182" t="14543" r="27365" b="11312"/>
                    <a:stretch/>
                  </pic:blipFill>
                  <pic:spPr bwMode="auto">
                    <a:xfrm>
                      <a:off x="0" y="0"/>
                      <a:ext cx="4802403" cy="46074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890B51" w:rsidRDefault="00890B51" w:rsidP="007A14AF">
      <w:pPr>
        <w:pStyle w:val="a3"/>
        <w:numPr>
          <w:ilvl w:val="0"/>
          <w:numId w:val="2"/>
        </w:numPr>
      </w:pPr>
      <w:r>
        <w:t xml:space="preserve">Упражнение 96.1 </w:t>
      </w:r>
      <w:r w:rsidRPr="00890B51">
        <w:rPr>
          <w:color w:val="FF0000"/>
        </w:rPr>
        <w:t>письменно</w:t>
      </w:r>
      <w:r>
        <w:t>, уп</w:t>
      </w:r>
      <w:r w:rsidR="00CE080C">
        <w:t xml:space="preserve">р. 96.2 </w:t>
      </w:r>
      <w:r w:rsidR="0008192D">
        <w:t>письменно</w:t>
      </w:r>
    </w:p>
    <w:p w:rsidR="00890B51" w:rsidRDefault="00890B51" w:rsidP="00890B51">
      <w:pPr>
        <w:pStyle w:val="a3"/>
      </w:pPr>
      <w:r>
        <w:rPr>
          <w:noProof/>
          <w:lang w:eastAsia="ru-RU"/>
        </w:rPr>
        <w:lastRenderedPageBreak/>
        <w:drawing>
          <wp:inline distT="0" distB="0" distL="0" distR="0">
            <wp:extent cx="5431790" cy="32797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1790" cy="3279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90B51" w:rsidRDefault="00890B51" w:rsidP="0008192D"/>
    <w:sectPr w:rsidR="00890B51" w:rsidSect="007957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905B31"/>
    <w:multiLevelType w:val="hybridMultilevel"/>
    <w:tmpl w:val="791E05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DBB367D"/>
    <w:multiLevelType w:val="hybridMultilevel"/>
    <w:tmpl w:val="C130E2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FC2121"/>
    <w:rsid w:val="000124F0"/>
    <w:rsid w:val="00065B31"/>
    <w:rsid w:val="0008192D"/>
    <w:rsid w:val="00115BF2"/>
    <w:rsid w:val="003707AD"/>
    <w:rsid w:val="00465EE6"/>
    <w:rsid w:val="004B55EB"/>
    <w:rsid w:val="005E6AEB"/>
    <w:rsid w:val="005E74C9"/>
    <w:rsid w:val="006264FD"/>
    <w:rsid w:val="007957D2"/>
    <w:rsid w:val="007A14AF"/>
    <w:rsid w:val="0082335C"/>
    <w:rsid w:val="00890B51"/>
    <w:rsid w:val="00AB2EE4"/>
    <w:rsid w:val="00AB58DF"/>
    <w:rsid w:val="00AE78C6"/>
    <w:rsid w:val="00B279B4"/>
    <w:rsid w:val="00BE22B0"/>
    <w:rsid w:val="00C146BC"/>
    <w:rsid w:val="00CE080C"/>
    <w:rsid w:val="00D36448"/>
    <w:rsid w:val="00FC2121"/>
    <w:rsid w:val="00FF72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14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14AF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A14AF"/>
    <w:rPr>
      <w:color w:val="0563C1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124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124F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4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45</dc:creator>
  <cp:keywords/>
  <dc:description/>
  <cp:lastModifiedBy>User</cp:lastModifiedBy>
  <cp:revision>17</cp:revision>
  <dcterms:created xsi:type="dcterms:W3CDTF">2021-10-22T15:20:00Z</dcterms:created>
  <dcterms:modified xsi:type="dcterms:W3CDTF">2025-12-08T08:43:00Z</dcterms:modified>
</cp:coreProperties>
</file>